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5DD8">
      <w:r w:rsidRPr="001A5DD8">
        <w:drawing>
          <wp:inline distT="0" distB="0" distL="0" distR="0">
            <wp:extent cx="5940425" cy="8175725"/>
            <wp:effectExtent l="19050" t="0" r="3175" b="0"/>
            <wp:docPr id="1" name="Рисунок 1" descr="C:\Users\Bibl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D8" w:rsidRDefault="001A5DD8"/>
    <w:p w:rsidR="001A5DD8" w:rsidRDefault="001A5DD8"/>
    <w:p w:rsidR="001A5DD8" w:rsidRDefault="001A5DD8"/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lastRenderedPageBreak/>
        <w:t xml:space="preserve">Библиотека доступна и бесплатна для читателей: учащихся, учителей, педагогов и других работников Учреждения. Удовлетворяет также запросы родителей на литературу и информацию по педагогике и образованию с учетом имеющихся возможностей.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1.4. Цели Библиотеки соотносятся с целями Учреждения: формирование общей культуры личности учащихся на основе усвоения обязательного минимума содержания общеобразовательных программ, их адаптация к жизни в обществе, создание основы для самоопределения и </w:t>
      </w:r>
      <w:proofErr w:type="gramStart"/>
      <w:r w:rsidRPr="001A5DD8">
        <w:rPr>
          <w:rFonts w:ascii="Times New Roman" w:hAnsi="Times New Roman" w:cs="Times New Roman"/>
          <w:sz w:val="18"/>
          <w:szCs w:val="18"/>
        </w:rPr>
        <w:t>социализации</w:t>
      </w:r>
      <w:proofErr w:type="gramEnd"/>
      <w:r w:rsidRPr="001A5DD8">
        <w:rPr>
          <w:rFonts w:ascii="Times New Roman" w:hAnsi="Times New Roman" w:cs="Times New Roman"/>
          <w:sz w:val="18"/>
          <w:szCs w:val="18"/>
        </w:rPr>
        <w:t xml:space="preserve"> обучающихся на основе </w:t>
      </w:r>
      <w:proofErr w:type="spellStart"/>
      <w:r w:rsidRPr="001A5DD8">
        <w:rPr>
          <w:rFonts w:ascii="Times New Roman" w:hAnsi="Times New Roman" w:cs="Times New Roman"/>
          <w:sz w:val="18"/>
          <w:szCs w:val="18"/>
        </w:rPr>
        <w:t>социокультурных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 xml:space="preserve">, духовно- нравственных ценностей и принятых в обществе правил, и норм поведения в интересах человека, семьи, общества и государства.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1.5.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Алтайского края, решениями Главного управления образованием и молодежной политики Алтайского края, комитета по образованию города Барнаула, Уставом Школы, Положением о библиотеке, утвержденным руководителем Школы.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1.6.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1.7. Порядок пользования источниками информации, перечень основных услуг и условия их предоставления определяются Положением о библиотеке Школы, утвержденными руководителем Школы.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1.8. </w:t>
      </w:r>
      <w:proofErr w:type="gramStart"/>
      <w:r w:rsidRPr="001A5DD8">
        <w:rPr>
          <w:rFonts w:ascii="Times New Roman" w:hAnsi="Times New Roman" w:cs="Times New Roman"/>
          <w:sz w:val="18"/>
          <w:szCs w:val="18"/>
        </w:rPr>
        <w:t xml:space="preserve">В школьной библиотеке категорически запрещено распространение литературы, входящей в Федеральный список экстремистских материалов,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</w:t>
      </w:r>
      <w:proofErr w:type="spellStart"/>
      <w:r w:rsidRPr="001A5DD8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>. № 114-ФЗ "О противодействии экстремистской деятельности",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</w:t>
      </w:r>
      <w:proofErr w:type="gramEnd"/>
      <w:r w:rsidRPr="001A5DD8">
        <w:rPr>
          <w:rFonts w:ascii="Times New Roman" w:hAnsi="Times New Roman" w:cs="Times New Roman"/>
          <w:sz w:val="18"/>
          <w:szCs w:val="18"/>
        </w:rPr>
        <w:t xml:space="preserve"> осуществления такой деятельности,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В библиотеке размещается (систематически обновляется) «Федеральный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1.9. Школа несёт ответственность за доступность и качество </w:t>
      </w:r>
      <w:proofErr w:type="spellStart"/>
      <w:proofErr w:type="gramStart"/>
      <w:r w:rsidRPr="001A5DD8">
        <w:rPr>
          <w:rFonts w:ascii="Times New Roman" w:hAnsi="Times New Roman" w:cs="Times New Roman"/>
          <w:sz w:val="18"/>
          <w:szCs w:val="18"/>
        </w:rPr>
        <w:t>библиотечно</w:t>
      </w:r>
      <w:r w:rsidRPr="001A5DD8">
        <w:rPr>
          <w:rFonts w:ascii="Times New Roman" w:hAnsi="Times New Roman" w:cs="Times New Roman"/>
          <w:vanish/>
          <w:sz w:val="18"/>
          <w:szCs w:val="18"/>
        </w:rPr>
        <w:t>-</w:t>
      </w:r>
      <w:r w:rsidRPr="001A5DD8">
        <w:rPr>
          <w:rFonts w:ascii="Times New Roman" w:hAnsi="Times New Roman" w:cs="Times New Roman"/>
          <w:sz w:val="18"/>
          <w:szCs w:val="18"/>
        </w:rPr>
        <w:t>информационного</w:t>
      </w:r>
      <w:proofErr w:type="spellEnd"/>
      <w:proofErr w:type="gramEnd"/>
      <w:r w:rsidRPr="001A5DD8">
        <w:rPr>
          <w:rFonts w:ascii="Times New Roman" w:hAnsi="Times New Roman" w:cs="Times New Roman"/>
          <w:sz w:val="18"/>
          <w:szCs w:val="18"/>
        </w:rPr>
        <w:t xml:space="preserve"> обслуживания библиотеки.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>1.10. Организация обслуживания участников образовательных отношений производится в соответствии с правилами техники безопасности и противопожарными, санитарно- гигиеническими требованиями.</w:t>
      </w:r>
    </w:p>
    <w:p w:rsidR="001A5DD8" w:rsidRPr="001A5DD8" w:rsidRDefault="001A5DD8" w:rsidP="001A5DD8">
      <w:pPr>
        <w:pStyle w:val="a5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1A5DD8" w:rsidRPr="001A5DD8" w:rsidRDefault="001A5DD8" w:rsidP="001A5DD8">
      <w:pPr>
        <w:pStyle w:val="a5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1A5DD8">
        <w:rPr>
          <w:b/>
          <w:sz w:val="18"/>
          <w:szCs w:val="18"/>
        </w:rPr>
        <w:t>2.Задачи библиотеки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2.1. Основными задачами библиотеки являются: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а) обеспечение участников образовательного процесса учебниками и учебными пособиями, </w:t>
      </w:r>
      <w:proofErr w:type="spellStart"/>
      <w:proofErr w:type="gramStart"/>
      <w:r w:rsidRPr="001A5DD8">
        <w:rPr>
          <w:rFonts w:ascii="Times New Roman" w:hAnsi="Times New Roman" w:cs="Times New Roman"/>
          <w:sz w:val="18"/>
          <w:szCs w:val="18"/>
        </w:rPr>
        <w:t>учебно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>- методическими</w:t>
      </w:r>
      <w:proofErr w:type="gramEnd"/>
      <w:r w:rsidRPr="001A5DD8">
        <w:rPr>
          <w:rFonts w:ascii="Times New Roman" w:hAnsi="Times New Roman" w:cs="Times New Roman"/>
          <w:sz w:val="18"/>
          <w:szCs w:val="18"/>
        </w:rPr>
        <w:t xml:space="preserve"> материалами, средствами обучения и воспитания в пределах федеральных государственных образовательных стандартов;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б) 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5DD8">
        <w:rPr>
          <w:rFonts w:ascii="Times New Roman" w:hAnsi="Times New Roman" w:cs="Times New Roman"/>
          <w:b/>
          <w:sz w:val="18"/>
          <w:szCs w:val="18"/>
        </w:rPr>
        <w:t>3.Функции библиотеки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Для реализации основных задач библиотека: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а) формирует фонд библиотечно-информационных ресурсов общеобразовательного учреждения: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осуществляет размещение, организацию и сохранность документов;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б) создает информационную продукцию: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осуществляет аналитико-синтетическую переработку информации;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разрабатывает рекомендательные библиографические пособия (списки, обзоры, указатели и т.п.);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обеспечивает информирование пользователей об информационной продукции;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1A5DD8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1A5DD8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предоставляет информационные ресурсы на различных носителях на основе изучения их интересов и информационных потребностей;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1A5DD8">
        <w:rPr>
          <w:rFonts w:ascii="Times New Roman" w:hAnsi="Times New Roman" w:cs="Times New Roman"/>
          <w:sz w:val="18"/>
          <w:szCs w:val="18"/>
        </w:rPr>
        <w:t>досуговой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 xml:space="preserve"> деятельности;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организует массовые мероприятия, ориентированные на развитие общей, и читательской культуры личности;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содействует членам педагогического коллектива и администрации Школы в организации образовательного </w:t>
      </w:r>
      <w:r w:rsidRPr="001A5DD8">
        <w:rPr>
          <w:rFonts w:ascii="Times New Roman" w:hAnsi="Times New Roman" w:cs="Times New Roman"/>
          <w:sz w:val="18"/>
          <w:szCs w:val="18"/>
        </w:rPr>
        <w:lastRenderedPageBreak/>
        <w:t xml:space="preserve">процесса и досуга </w:t>
      </w:r>
      <w:proofErr w:type="gramStart"/>
      <w:r w:rsidRPr="001A5DD8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1A5DD8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г) осуществляет дифференцированное библиотечно-информационное обслуживание педагогических работников: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выявляет информационные потребности и удовлетворяет запросы, связанные с обучением, воспитанием и здоровьем детей;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выявляет информационные потребности и удовлетворяет запросы в области педагогических инноваций и новых технологий;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организует доступ к банку педагогической информации на любых носителях; просмотр электронных версий педагогических изданий;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A5DD8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 xml:space="preserve">) осуществляет дифференцированное библиотечно-информационное обслуживание родителей (иных законных представителей) обучающихся: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>удовлетворяет запросы пользователей и информирует о новых поступлениях в библиотеку;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консультирует по вопросам организации семейного чтения, знакомит с информацией по воспитанию детей;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консультирует по вопросам учебных изданий </w:t>
      </w:r>
      <w:proofErr w:type="gramStart"/>
      <w:r w:rsidRPr="001A5DD8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1A5DD8">
        <w:rPr>
          <w:rFonts w:ascii="Times New Roman" w:hAnsi="Times New Roman" w:cs="Times New Roman"/>
          <w:sz w:val="18"/>
          <w:szCs w:val="18"/>
        </w:rPr>
        <w:t xml:space="preserve"> обучающихся.</w:t>
      </w:r>
    </w:p>
    <w:p w:rsidR="001A5DD8" w:rsidRPr="001A5DD8" w:rsidRDefault="001A5DD8" w:rsidP="001A5DD8">
      <w:pPr>
        <w:pStyle w:val="a5"/>
        <w:spacing w:before="0" w:beforeAutospacing="0" w:after="0" w:afterAutospacing="0"/>
        <w:ind w:firstLine="709"/>
        <w:jc w:val="both"/>
        <w:rPr>
          <w:b/>
          <w:sz w:val="18"/>
          <w:szCs w:val="18"/>
        </w:rPr>
      </w:pPr>
    </w:p>
    <w:p w:rsidR="001A5DD8" w:rsidRPr="001A5DD8" w:rsidRDefault="001A5DD8" w:rsidP="001A5DD8">
      <w:pPr>
        <w:pStyle w:val="a5"/>
        <w:spacing w:before="0" w:beforeAutospacing="0" w:after="0" w:afterAutospacing="0"/>
        <w:ind w:firstLine="709"/>
        <w:jc w:val="both"/>
        <w:rPr>
          <w:b/>
          <w:sz w:val="18"/>
          <w:szCs w:val="18"/>
        </w:rPr>
      </w:pPr>
      <w:r w:rsidRPr="001A5DD8">
        <w:rPr>
          <w:sz w:val="18"/>
          <w:szCs w:val="18"/>
        </w:rPr>
        <w:tab/>
      </w:r>
      <w:r w:rsidRPr="001A5DD8">
        <w:rPr>
          <w:b/>
          <w:sz w:val="18"/>
          <w:szCs w:val="18"/>
        </w:rPr>
        <w:t>4.Организация деятельности библиотеки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4.1. Наличие укомплектованной библиотеки в Школе обязательно.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4.2. Структура библиотеки состоит из абонементного отдела.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4.3. Библиотечно-информационное обслуживание осуществляется на основе </w:t>
      </w:r>
      <w:proofErr w:type="spellStart"/>
      <w:proofErr w:type="gramStart"/>
      <w:r w:rsidRPr="001A5DD8">
        <w:rPr>
          <w:rFonts w:ascii="Times New Roman" w:hAnsi="Times New Roman" w:cs="Times New Roman"/>
          <w:sz w:val="18"/>
          <w:szCs w:val="18"/>
        </w:rPr>
        <w:t>библиотечно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>- информационных</w:t>
      </w:r>
      <w:proofErr w:type="gramEnd"/>
      <w:r w:rsidRPr="001A5DD8">
        <w:rPr>
          <w:rFonts w:ascii="Times New Roman" w:hAnsi="Times New Roman" w:cs="Times New Roman"/>
          <w:sz w:val="18"/>
          <w:szCs w:val="18"/>
        </w:rPr>
        <w:t xml:space="preserve"> ресурсов в соответствии с учебным и воспитательным планами Школы, программами, проектами и планом работы библиотеки.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4.4.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гарантированным финансированием комплектования библиотечно-информационных ресурсов;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</w:t>
      </w:r>
      <w:proofErr w:type="spellStart"/>
      <w:proofErr w:type="gramStart"/>
      <w:r w:rsidRPr="001A5DD8">
        <w:rPr>
          <w:rFonts w:ascii="Times New Roman" w:hAnsi="Times New Roman" w:cs="Times New Roman"/>
          <w:sz w:val="18"/>
          <w:szCs w:val="18"/>
        </w:rPr>
        <w:t>коррозионно</w:t>
      </w:r>
      <w:r w:rsidRPr="001A5DD8">
        <w:rPr>
          <w:rFonts w:ascii="Times New Roman" w:hAnsi="Times New Roman" w:cs="Times New Roman"/>
          <w:vanish/>
          <w:sz w:val="18"/>
          <w:szCs w:val="18"/>
        </w:rPr>
        <w:t>-</w:t>
      </w:r>
      <w:r w:rsidRPr="001A5DD8">
        <w:rPr>
          <w:rFonts w:ascii="Times New Roman" w:hAnsi="Times New Roman" w:cs="Times New Roman"/>
          <w:sz w:val="18"/>
          <w:szCs w:val="18"/>
        </w:rPr>
        <w:t>активных</w:t>
      </w:r>
      <w:proofErr w:type="spellEnd"/>
      <w:proofErr w:type="gramEnd"/>
      <w:r w:rsidRPr="001A5DD8">
        <w:rPr>
          <w:rFonts w:ascii="Times New Roman" w:hAnsi="Times New Roman" w:cs="Times New Roman"/>
          <w:sz w:val="18"/>
          <w:szCs w:val="18"/>
        </w:rPr>
        <w:t xml:space="preserve"> примесей или электропроводящей пыли) и в соответствии с положениями </w:t>
      </w:r>
      <w:proofErr w:type="spellStart"/>
      <w:r w:rsidRPr="001A5DD8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современной телекоммуникационной и копировально-множительной техникой и необходимыми программными продуктами;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ремонтом и сервисным обслуживанием техники и оборудования библиотеки;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библиотечной техникой и канцелярскими принадлежностями,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4.5. Школа создает условия для сохранности аппаратуры, оборудования и имущества библиотеки,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4. 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Школы в соответствии с Уставом Школы.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4.7. Режим работы библиотеки определяется приказом директора Школы в соответствии с правилами внутреннего распорядка Школы.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При определении режима работы библиотеки предусматривается выделение: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двух часов рабочего времени ежедневно на выполнение внутри библиотечной работы;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одного раза в месяц - санитарного дня, в который обслуживание пользователей не производится;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не менее одного раза в месяц - методического дня.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>4.8. В целях обеспечения рационального использования информационных ресурсов в работе с детьми и юношеством библиотека Школы взаимодействует с библиотеками Министерства культуры Российской Федерации.</w:t>
      </w:r>
    </w:p>
    <w:p w:rsidR="001A5DD8" w:rsidRPr="001A5DD8" w:rsidRDefault="001A5DD8" w:rsidP="001A5DD8">
      <w:pPr>
        <w:pStyle w:val="a5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1A5DD8">
        <w:rPr>
          <w:sz w:val="18"/>
          <w:szCs w:val="18"/>
        </w:rPr>
        <w:tab/>
      </w:r>
    </w:p>
    <w:p w:rsidR="001A5DD8" w:rsidRPr="001A5DD8" w:rsidRDefault="001A5DD8" w:rsidP="001A5DD8">
      <w:pPr>
        <w:pStyle w:val="a5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1A5DD8">
        <w:rPr>
          <w:b/>
          <w:sz w:val="18"/>
          <w:szCs w:val="18"/>
        </w:rPr>
        <w:t>5.Управление. Штаты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5.1. Управление библиотекой осуществляется в соответствии с законодательством Российской Федерации, Алтайского края и Уставом Школы.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5.2. Общее руководство деятельностью библиотеки осуществляет руководитель Школы.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5.3. Руководство библиотекой осуществляет педагог-библиотекарь, который несет ответственность в пределах своей компетенции перед обществом и руководителем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5.4. Педагог-библиотекарь является членом педагогического коллектива и входит в состав педагогического совета Школы.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5.5. Педагог-библиотекарь разрабатывает и представляет руководителю Школы на утверждение следующие документы: а) положение о библиотеке, правила пользования библиотекой; б) планово-отчетную документацию; в) технологическую документацию.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5.6.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>5.7. Трудовые отношения работника библиотеки и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>6. Права и обязанности библиотеки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6.1.Библиотека имеет право: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разрабатывать правила пользования библиотекой и другую регламентирующую документацию;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- устанавливать в соответствии с правилами пользования библиотекой вид и размер компенсаций ущерба, </w:t>
      </w:r>
      <w:r w:rsidRPr="001A5DD8">
        <w:rPr>
          <w:rFonts w:ascii="Times New Roman" w:hAnsi="Times New Roman" w:cs="Times New Roman"/>
          <w:sz w:val="18"/>
          <w:szCs w:val="18"/>
        </w:rPr>
        <w:lastRenderedPageBreak/>
        <w:t xml:space="preserve">нанесенного пользователями библиотеки.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6.2. Работники библиотек имеют право: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A5DD8">
        <w:rPr>
          <w:rFonts w:ascii="Times New Roman" w:hAnsi="Times New Roman" w:cs="Times New Roman"/>
          <w:sz w:val="18"/>
          <w:szCs w:val="18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библиотеке Школы; </w:t>
      </w:r>
      <w:proofErr w:type="gramEnd"/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б) проводить в установленном порядке факультативные занятия, уроки и кружки библиотечно-библиографических знаний и информационной культуры;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в) определять источники комплектования информационных ресурсов; </w:t>
      </w:r>
      <w:proofErr w:type="spellStart"/>
      <w:r w:rsidRPr="001A5DD8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 xml:space="preserve">) изымать и реализовывать документы из фондов в соответствии с инструкцией по учету библиотечного фонда;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A5DD8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 xml:space="preserve">) иметь ежегодный отпуск 56 календарных дней;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е) участвовать в соответствии с законодательством Российской Федерации в работе библиотечных ассоциаций или союзов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ё) быть представленным к различным формам поощрения, наградам и знакам отличия, предусмотренным для работников образования и культуры;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ж) на аттестацию согласно порядку, изложенному в соответствующих нормативных актах Правительства Российской Федерации;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A5DD8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 xml:space="preserve">) на дополнительную оплату труда, предусмотренную законодательством.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6.3. Педагог - библиотекарь обязан: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а) обеспечить пользователей учебниками и учебными пособиями, учебно-методическими материалами, средствами обучения и воспитания в пределах фонда; б) информировать пользователей о видах предоставляемых библиотекой услуг;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в) обеспечить научную организацию фондов и каталогов;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г)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категорий пользователей;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A5DD8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>е) обеспечить пользователям возможность работы с информационными ресурсами библиотеки, не содержащими экстремистской направленности и информации, негативно влияющей на несовершеннолетних;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A5DD8">
        <w:rPr>
          <w:rFonts w:ascii="Times New Roman" w:hAnsi="Times New Roman" w:cs="Times New Roman"/>
          <w:sz w:val="18"/>
          <w:szCs w:val="18"/>
        </w:rPr>
        <w:t>ё) ежемесячно отслеживать обновления «Федерального списка экстремистских материалов» на сайте Министерства юстиции РФ и вносить изменения в печатный вариант документа «Федеральный список экстремистских материалов», хранящегося в библиотеке Школы для препятствия распространения информации экстремистской направленности; ж) педагог — библиотекарь должен ежеквартально проводить сверку имеющихся в фондах библиотеки документов с Федеральным списком экстремистских материалов, изымать, если таковы есть, из фонда библиотеки.</w:t>
      </w:r>
      <w:proofErr w:type="gramEnd"/>
      <w:r w:rsidRPr="001A5DD8">
        <w:rPr>
          <w:rFonts w:ascii="Times New Roman" w:hAnsi="Times New Roman" w:cs="Times New Roman"/>
          <w:sz w:val="18"/>
          <w:szCs w:val="18"/>
        </w:rPr>
        <w:t xml:space="preserve"> По результатам проверок составлять акт сверки фонда. </w:t>
      </w:r>
      <w:proofErr w:type="gramStart"/>
      <w:r w:rsidRPr="001A5DD8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A5DD8">
        <w:rPr>
          <w:rFonts w:ascii="Times New Roman" w:hAnsi="Times New Roman" w:cs="Times New Roman"/>
          <w:sz w:val="18"/>
          <w:szCs w:val="18"/>
        </w:rPr>
        <w:t xml:space="preserve"> фондом библиотеки (на наличие материалов экстремистского характера) осуществляет комиссия, назначенная приказом директора.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A5DD8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 xml:space="preserve">) обеспечивать сохранность использования носителей информации, их систематизацию, размещение и хранение;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и) обеспечивать режим работы в соответствии с потребностями пользователей и работой Школы;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к) отчитываться в установленном порядке перед руководителем Школы;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>л) повышать квалификацию.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>7. Права и обязанности пользователей библиотеки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7.1. Пользователи библиотеки имеют право: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а) получать полную информацию о составе библиотечного фонда, информационных ресурсах и предоставляемых библиотекой услугах;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б) пользоваться справочно-библиографическим аппаратом библиотеки; в) получать консультационную помощь в поиске и выборе источников информации;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г) 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A5DD8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 xml:space="preserve">) продлевать срок пользования документами;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е) получать тематические, фактографические, уточняющие и библиографические справки на основе фонда библиотеки;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ж) получать консультационную помощь в работе с информацией на нетрадиционных носителях при пользовании электронным и иным оборудованием;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A5DD8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 xml:space="preserve">) участвовать в мероприятиях, проводимых библиотекой;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и) обращаться для разрешения конфликтной ситуации к руководителю Школы.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7.2. Пользователи библиотеки обязаны: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а) соблюдать правила пользования библиотекой;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г) пользоваться ценными и справочными документами только в помещении библиотеки;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A5DD8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A5DD8">
        <w:rPr>
          <w:rFonts w:ascii="Times New Roman" w:hAnsi="Times New Roman" w:cs="Times New Roman"/>
          <w:sz w:val="18"/>
          <w:szCs w:val="18"/>
        </w:rPr>
        <w:t xml:space="preserve">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е) возвращать документы в библиотеку в установленные сроки;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ж) заменять документы библиотеки в случае их утраты или порчи им равноценными;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и) полностью рассчитаться с библиотекой по истечении срока обучения или работы в Школе (сдать учебники в соответствии с графиком сдачи учебников). В случае потери учебника, книги восстановить утраченное имущество.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7.3. Порядок пользования библиотекой: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lastRenderedPageBreak/>
        <w:t xml:space="preserve">а) запись обучающихся Школы в библиотеку производится по списочному составу класса в индивидуальном порядке, педагогических и иных работников Школы, родителей (иных законных представителей) обучающихся - по паспорту;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>б) перерегистрация пользователей библиотеки производится ежегодно;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в) документом, подтверждающим право пользования библиотекой, является читательский формуляр;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в) читательский формуляр фиксирует дату выдачи пользователю документов из фонда библиотеки и их возвращения в библиотеку.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7.4. Порядок пользования абонементом: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а) пользователи имеют право получить на дом из многотомных изданий не более двух документов одновременно;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б) максимальные сроки пользования документами: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учебники, учебные пособия - учебный год;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научно-популярная, познавательная, художественная литература - до 1 месяца; </w:t>
      </w:r>
      <w:r w:rsidRPr="001A5DD8">
        <w:rPr>
          <w:rFonts w:ascii="Times New Roman" w:hAnsi="Times New Roman" w:cs="Times New Roman"/>
          <w:b/>
          <w:bCs/>
          <w:sz w:val="18"/>
          <w:szCs w:val="18"/>
        </w:rPr>
        <w:t xml:space="preserve">• </w:t>
      </w:r>
      <w:r w:rsidRPr="001A5DD8">
        <w:rPr>
          <w:rFonts w:ascii="Times New Roman" w:hAnsi="Times New Roman" w:cs="Times New Roman"/>
          <w:sz w:val="18"/>
          <w:szCs w:val="18"/>
        </w:rPr>
        <w:t xml:space="preserve">периодические издания, издания повышенного спроса - до 10 дней;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в) пользователи могут продлить срок пользования документами, если на них отсутствует спрос со стороны других пользователей.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7.5. Порядок пользования читальным залом: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 xml:space="preserve">а) документы, предназначенные для работы в читальном зале, на дом не выдаются; 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5DD8">
        <w:rPr>
          <w:rFonts w:ascii="Times New Roman" w:hAnsi="Times New Roman" w:cs="Times New Roman"/>
          <w:sz w:val="18"/>
          <w:szCs w:val="18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1A5DD8" w:rsidRPr="001A5DD8" w:rsidRDefault="001A5DD8" w:rsidP="001A5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A5DD8" w:rsidRPr="001A5DD8" w:rsidRDefault="001A5DD8">
      <w:pPr>
        <w:rPr>
          <w:sz w:val="20"/>
          <w:szCs w:val="20"/>
        </w:rPr>
      </w:pPr>
    </w:p>
    <w:sectPr w:rsidR="001A5DD8" w:rsidRPr="001A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A5DD8"/>
    <w:rsid w:val="001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D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A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2477</Words>
  <Characters>14124</Characters>
  <Application>Microsoft Office Word</Application>
  <DocSecurity>0</DocSecurity>
  <Lines>117</Lines>
  <Paragraphs>33</Paragraphs>
  <ScaleCrop>false</ScaleCrop>
  <Company/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</cp:revision>
  <dcterms:created xsi:type="dcterms:W3CDTF">2022-12-21T05:21:00Z</dcterms:created>
  <dcterms:modified xsi:type="dcterms:W3CDTF">2022-12-21T05:24:00Z</dcterms:modified>
</cp:coreProperties>
</file>